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A489F" w14:textId="7FF615EF" w:rsidR="00203145" w:rsidRPr="009907B2" w:rsidRDefault="00D23327" w:rsidP="00203145">
      <w:pPr>
        <w:pStyle w:val="Head"/>
        <w:rPr>
          <w:lang w:val="fr-FR"/>
        </w:rPr>
      </w:pPr>
      <w:r>
        <w:rPr>
          <w:lang w:val="fr-FR"/>
        </w:rPr>
        <w:t xml:space="preserve">Wirtgen l </w:t>
      </w:r>
      <w:r w:rsidR="009907B2" w:rsidRPr="009907B2">
        <w:rPr>
          <w:lang w:val="fr-FR"/>
        </w:rPr>
        <w:t xml:space="preserve">Intakte Verkehrsinfrastruktur </w:t>
      </w:r>
      <w:r w:rsidR="009907B2">
        <w:rPr>
          <w:lang w:val="fr-FR"/>
        </w:rPr>
        <w:t xml:space="preserve">für </w:t>
      </w:r>
      <w:r w:rsidR="009907B2" w:rsidRPr="009907B2">
        <w:rPr>
          <w:lang w:val="fr-FR"/>
        </w:rPr>
        <w:t>Ausbau erneuerbarer Energien</w:t>
      </w:r>
    </w:p>
    <w:p w14:paraId="61B7A9D4" w14:textId="453FAD60" w:rsidR="001B291B" w:rsidRDefault="001B291B" w:rsidP="00203145">
      <w:pPr>
        <w:pStyle w:val="Teaserhead"/>
      </w:pPr>
      <w:r w:rsidRPr="001B291B">
        <w:t xml:space="preserve">Beim Ausbau der erneuerbaren Energien in Deutschland werden </w:t>
      </w:r>
      <w:r w:rsidR="0060674F">
        <w:t xml:space="preserve">unter anderem </w:t>
      </w:r>
      <w:r w:rsidRPr="001B291B">
        <w:t xml:space="preserve">neue Windkraftanlagen in der Schwäbischen Alb errichtet. </w:t>
      </w:r>
      <w:r w:rsidR="007754BC" w:rsidRPr="007754BC">
        <w:t xml:space="preserve">Um die Standorte </w:t>
      </w:r>
      <w:r w:rsidR="005834AB">
        <w:t xml:space="preserve">verkehrsseitig </w:t>
      </w:r>
      <w:r w:rsidR="007754BC" w:rsidRPr="007754BC">
        <w:t xml:space="preserve">zu erreichen und mit dem Bau einer neuen Anlage beginnen zu können, wird ein gut ausgebautes Straßennetz benötigt. </w:t>
      </w:r>
      <w:r w:rsidR="00AA2DF9">
        <w:t xml:space="preserve">Bei </w:t>
      </w:r>
      <w:r w:rsidR="007754BC">
        <w:t xml:space="preserve">einer </w:t>
      </w:r>
      <w:r w:rsidR="00AA2DF9">
        <w:t xml:space="preserve">Baumaßnahme in Obersontheim </w:t>
      </w:r>
      <w:r w:rsidR="00264B82" w:rsidRPr="00264B82">
        <w:t>kam ein Wirtgen Group Production System</w:t>
      </w:r>
      <w:r w:rsidR="00AA2DF9" w:rsidRPr="00AA2DF9">
        <w:t xml:space="preserve"> </w:t>
      </w:r>
      <w:r w:rsidR="00AA2DF9">
        <w:t>z</w:t>
      </w:r>
      <w:r w:rsidR="00AA2DF9" w:rsidRPr="00AA2DF9">
        <w:t>um Einsatz</w:t>
      </w:r>
      <w:r w:rsidR="00264B82" w:rsidRPr="00264B82">
        <w:t xml:space="preserve">, bestehend aus zwei Hamm Walzen, einem John Deere Motorgrader 622 GP, einem Kaltrecycler WR 240i </w:t>
      </w:r>
      <w:r w:rsidR="005834AB">
        <w:t xml:space="preserve">von Wirtgen </w:t>
      </w:r>
      <w:r w:rsidR="00264B82" w:rsidRPr="00264B82">
        <w:t xml:space="preserve">und einem Streumaster </w:t>
      </w:r>
      <w:r w:rsidR="00304C87">
        <w:t xml:space="preserve">Bindemittelstreuer </w:t>
      </w:r>
      <w:r w:rsidR="00264B82" w:rsidRPr="00264B82">
        <w:t>SW 112 TC.</w:t>
      </w:r>
    </w:p>
    <w:p w14:paraId="32A8A811" w14:textId="77777777" w:rsidR="001B291B" w:rsidRDefault="001B291B" w:rsidP="005B75DA">
      <w:pPr>
        <w:pStyle w:val="Teaserhead"/>
        <w:ind w:right="-257"/>
      </w:pPr>
    </w:p>
    <w:p w14:paraId="1E59C8C0" w14:textId="0340F4D6" w:rsidR="005834AB" w:rsidRDefault="0008019A" w:rsidP="005834AB">
      <w:pPr>
        <w:pStyle w:val="Standardabsatz"/>
        <w:spacing w:after="0"/>
      </w:pPr>
      <w:r w:rsidRPr="005834AB">
        <w:rPr>
          <w:b/>
          <w:bCs/>
        </w:rPr>
        <w:t>Fahrbahnverbreiterung mit hydraulisch gebundener Tragschicht (HGT)</w:t>
      </w:r>
    </w:p>
    <w:p w14:paraId="0A3A7DA4" w14:textId="0B0602CB" w:rsidR="00182905" w:rsidRDefault="00203145" w:rsidP="005834AB">
      <w:pPr>
        <w:pStyle w:val="Standardabsatz"/>
      </w:pPr>
      <w:r w:rsidRPr="005834AB">
        <w:t>Für</w:t>
      </w:r>
      <w:r w:rsidRPr="00203145">
        <w:t xml:space="preserve"> die die Erneuerung der Straße </w:t>
      </w:r>
      <w:r w:rsidR="00E47255" w:rsidRPr="00E47255">
        <w:t xml:space="preserve">zu einer Windkraftanlage </w:t>
      </w:r>
      <w:r w:rsidR="0060674F">
        <w:t>galt es,</w:t>
      </w:r>
      <w:r w:rsidR="0060674F" w:rsidRPr="00203145">
        <w:t xml:space="preserve"> </w:t>
      </w:r>
      <w:r w:rsidRPr="00203145">
        <w:t xml:space="preserve">auf einer Länge von 1.100 m die vorhandene Fahrbahn </w:t>
      </w:r>
      <w:r w:rsidR="00304C87">
        <w:t xml:space="preserve">mit einer </w:t>
      </w:r>
      <w:r w:rsidR="00304C87" w:rsidRPr="00304C87">
        <w:t>hydraulisch gebundene Tragschicht (HGT)</w:t>
      </w:r>
      <w:r w:rsidR="00304C87">
        <w:t xml:space="preserve"> neu aufzubereiten und gleichzeitig </w:t>
      </w:r>
      <w:r w:rsidRPr="00203145">
        <w:t xml:space="preserve">von 4,5 m auf 7 m </w:t>
      </w:r>
      <w:r w:rsidR="0060674F">
        <w:t xml:space="preserve">zu </w:t>
      </w:r>
      <w:r w:rsidR="0060674F" w:rsidRPr="00203145">
        <w:t>verbreiter</w:t>
      </w:r>
      <w:r w:rsidR="0060674F">
        <w:t>n</w:t>
      </w:r>
      <w:r w:rsidRPr="00203145">
        <w:t xml:space="preserve">. </w:t>
      </w:r>
      <w:r w:rsidR="00304C87" w:rsidRPr="00304C87">
        <w:t xml:space="preserve">Zur Herstellung </w:t>
      </w:r>
      <w:r w:rsidR="00304C87">
        <w:t>der</w:t>
      </w:r>
      <w:r w:rsidR="0060674F" w:rsidRPr="0060674F">
        <w:t xml:space="preserve"> zementverfestigte</w:t>
      </w:r>
      <w:r w:rsidR="004F64DA">
        <w:t>n</w:t>
      </w:r>
      <w:r w:rsidR="0060674F" w:rsidRPr="0060674F">
        <w:t xml:space="preserve"> Tragschicht legt</w:t>
      </w:r>
      <w:r w:rsidR="00304C87">
        <w:t>e zunächst</w:t>
      </w:r>
      <w:r w:rsidR="0060674F" w:rsidRPr="0060674F">
        <w:t xml:space="preserve"> </w:t>
      </w:r>
      <w:r w:rsidR="006A4A90">
        <w:t xml:space="preserve">der </w:t>
      </w:r>
      <w:r w:rsidR="004F64DA">
        <w:t>Anhänge</w:t>
      </w:r>
      <w:r w:rsidR="006A4A90">
        <w:t xml:space="preserve">streuer </w:t>
      </w:r>
      <w:r w:rsidR="0060674F" w:rsidRPr="0060674F">
        <w:t>SW</w:t>
      </w:r>
      <w:r w:rsidR="004F64DA">
        <w:t> </w:t>
      </w:r>
      <w:r w:rsidR="0060674F" w:rsidRPr="0060674F">
        <w:t xml:space="preserve">112 TC </w:t>
      </w:r>
      <w:r w:rsidR="006A4A90">
        <w:t xml:space="preserve">den </w:t>
      </w:r>
      <w:r w:rsidR="0060674F" w:rsidRPr="0060674F">
        <w:t>Zement vor</w:t>
      </w:r>
      <w:r w:rsidR="006A4A90">
        <w:t>.</w:t>
      </w:r>
    </w:p>
    <w:p w14:paraId="18ED3E6C" w14:textId="2B44D758" w:rsidR="008A239C" w:rsidRDefault="006A4A90" w:rsidP="005834AB">
      <w:pPr>
        <w:pStyle w:val="Standardabsatz"/>
      </w:pPr>
      <w:r>
        <w:t>Dahinter folgte e</w:t>
      </w:r>
      <w:r w:rsidR="00203145" w:rsidRPr="00203145">
        <w:t xml:space="preserve">in </w:t>
      </w:r>
      <w:r w:rsidR="00182905">
        <w:t xml:space="preserve">radmobiler </w:t>
      </w:r>
      <w:r w:rsidR="00203145" w:rsidRPr="00203145">
        <w:t>Recycler WR 240i</w:t>
      </w:r>
      <w:r w:rsidR="00182905" w:rsidRPr="00182905">
        <w:t xml:space="preserve"> </w:t>
      </w:r>
      <w:r w:rsidR="00182905">
        <w:t xml:space="preserve">von </w:t>
      </w:r>
      <w:r w:rsidR="00182905" w:rsidRPr="00182905">
        <w:t>Wirtgen</w:t>
      </w:r>
      <w:r w:rsidR="00F00266">
        <w:t>,</w:t>
      </w:r>
      <w:r>
        <w:t xml:space="preserve"> dessen</w:t>
      </w:r>
      <w:r w:rsidR="00182905">
        <w:t xml:space="preserve"> </w:t>
      </w:r>
      <w:r w:rsidR="00203145" w:rsidRPr="00203145">
        <w:t xml:space="preserve">Fräs- und Mischrotor </w:t>
      </w:r>
      <w:r w:rsidR="00F00266">
        <w:t xml:space="preserve">die </w:t>
      </w:r>
      <w:r w:rsidR="00203145" w:rsidRPr="00203145">
        <w:t>Tragschicht 35 cm</w:t>
      </w:r>
      <w:r w:rsidR="00F00266">
        <w:t xml:space="preserve"> tief </w:t>
      </w:r>
      <w:r w:rsidR="00182905">
        <w:t xml:space="preserve">und </w:t>
      </w:r>
      <w:r w:rsidR="004F64DA">
        <w:t xml:space="preserve">präzise </w:t>
      </w:r>
      <w:r w:rsidR="00F00266">
        <w:t xml:space="preserve">mit dem </w:t>
      </w:r>
      <w:r w:rsidR="00203145" w:rsidRPr="00203145">
        <w:t>vorgestreuten Zement von 49</w:t>
      </w:r>
      <w:r w:rsidR="00182905">
        <w:t> </w:t>
      </w:r>
      <w:r w:rsidR="00203145" w:rsidRPr="00203145">
        <w:t xml:space="preserve">kg pro Quadratmeter </w:t>
      </w:r>
      <w:r w:rsidR="00F00266">
        <w:t>homogen durchmischte</w:t>
      </w:r>
      <w:r w:rsidR="00203145" w:rsidRPr="00203145">
        <w:t xml:space="preserve">. </w:t>
      </w:r>
      <w:r w:rsidR="00182905">
        <w:t>Während des Mischprozesses</w:t>
      </w:r>
      <w:r w:rsidR="00F00266" w:rsidRPr="00F00266">
        <w:t xml:space="preserve"> </w:t>
      </w:r>
      <w:r w:rsidR="00F00266">
        <w:t>wurde</w:t>
      </w:r>
      <w:r w:rsidR="00F00266" w:rsidRPr="00F00266">
        <w:t xml:space="preserve"> Wasser über eine Einsprühleiste </w:t>
      </w:r>
      <w:r w:rsidR="00182905">
        <w:t xml:space="preserve">exakt </w:t>
      </w:r>
      <w:r w:rsidR="00F00266" w:rsidRPr="00F00266">
        <w:t>in den Mischraum eingesprüht.</w:t>
      </w:r>
    </w:p>
    <w:p w14:paraId="28E10874" w14:textId="77777777" w:rsidR="008A239C" w:rsidRPr="00203145" w:rsidRDefault="008A239C" w:rsidP="005834AB">
      <w:pPr>
        <w:pStyle w:val="Teaserhead"/>
      </w:pPr>
      <w:r w:rsidRPr="00203145">
        <w:t>Exaktes Arbeiten auf Knopfdruck</w:t>
      </w:r>
    </w:p>
    <w:p w14:paraId="566BDB49" w14:textId="465B8E57" w:rsidR="00F00266" w:rsidRDefault="00F00266" w:rsidP="00A534BB">
      <w:pPr>
        <w:pStyle w:val="Standardabsatz"/>
        <w:spacing w:after="0"/>
      </w:pPr>
      <w:r w:rsidRPr="00F00266">
        <w:t xml:space="preserve">Hinter dem Recycler </w:t>
      </w:r>
      <w:r>
        <w:t>übernahm</w:t>
      </w:r>
      <w:r w:rsidRPr="00F00266">
        <w:t xml:space="preserve"> eine Hamm </w:t>
      </w:r>
      <w:r>
        <w:t xml:space="preserve">Walze </w:t>
      </w:r>
      <w:r w:rsidRPr="00F00266">
        <w:t xml:space="preserve">H 7i </w:t>
      </w:r>
      <w:r>
        <w:t xml:space="preserve">aus der </w:t>
      </w:r>
      <w:r w:rsidRPr="00F00266">
        <w:t>CompactLine die erste Vorverdichtung</w:t>
      </w:r>
      <w:r w:rsidR="0008019A">
        <w:t>,</w:t>
      </w:r>
      <w:r w:rsidR="0008019A" w:rsidRPr="00F00266">
        <w:t xml:space="preserve"> </w:t>
      </w:r>
      <w:r>
        <w:t xml:space="preserve">bevor </w:t>
      </w:r>
      <w:r w:rsidRPr="00F00266">
        <w:t xml:space="preserve">der John Deere Motorgrader </w:t>
      </w:r>
      <w:r>
        <w:t>672 G</w:t>
      </w:r>
      <w:r w:rsidR="0008019A">
        <w:t>P</w:t>
      </w:r>
      <w:r>
        <w:t xml:space="preserve"> </w:t>
      </w:r>
      <w:r w:rsidRPr="00F00266">
        <w:t>das aufbereitete Tragschichtmaterial auf eine Querneigung von 3 % profiliert</w:t>
      </w:r>
      <w:r>
        <w:t>e</w:t>
      </w:r>
      <w:r w:rsidRPr="00F00266">
        <w:t xml:space="preserve">. </w:t>
      </w:r>
      <w:r w:rsidR="008A239C">
        <w:t xml:space="preserve">Dabei überzeugte der Grader </w:t>
      </w:r>
      <w:r w:rsidR="007D7CA6">
        <w:t xml:space="preserve">unter anderem </w:t>
      </w:r>
      <w:r w:rsidR="008A239C">
        <w:t xml:space="preserve">mit seiner </w:t>
      </w:r>
      <w:r w:rsidR="008A239C" w:rsidRPr="008A239C">
        <w:t>Auto-Pass-Funktion</w:t>
      </w:r>
      <w:r w:rsidR="008A239C">
        <w:t xml:space="preserve">, die </w:t>
      </w:r>
      <w:r w:rsidR="008A239C" w:rsidRPr="008A239C">
        <w:t xml:space="preserve">das Profilieren von Flächen erheblich vereinfacht. </w:t>
      </w:r>
      <w:r w:rsidR="008A239C">
        <w:t>So wird per</w:t>
      </w:r>
      <w:r w:rsidR="008A239C" w:rsidRPr="008A239C">
        <w:t xml:space="preserve"> Knopfdruck die Schar auf dem Boden platziert und das Grade Pro-System aktiviert. Am Ende einer Spur wird die Schar wieder angehoben und gedreht, sodass die gewünschte Profilierung automatisch gespiegelt wird. </w:t>
      </w:r>
      <w:r w:rsidR="00A534BB">
        <w:t xml:space="preserve">Dadurch </w:t>
      </w:r>
      <w:r w:rsidR="008A239C" w:rsidRPr="008A239C">
        <w:t>muss der Grader nicht zum Streckenanfang zurückgefahren werden, um dort von vorne zu beginnen.</w:t>
      </w:r>
      <w:r w:rsidR="008A239C">
        <w:t xml:space="preserve"> </w:t>
      </w:r>
      <w:r w:rsidR="008A239C" w:rsidRPr="008A239C">
        <w:t>„Gerade hier war die Auto-Pass Automatikfunktion wirklich nützlich. Beim Wenden ist die Querneigung mit nur einem Kopfdruck passend eingestellt</w:t>
      </w:r>
      <w:r w:rsidR="008A239C">
        <w:t xml:space="preserve">“, zeigte sich </w:t>
      </w:r>
      <w:r w:rsidR="008A239C" w:rsidRPr="008A239C">
        <w:t>Heinrich Eichele jun., Geschäftsführer</w:t>
      </w:r>
      <w:r w:rsidR="008A239C">
        <w:t xml:space="preserve"> der </w:t>
      </w:r>
      <w:r w:rsidR="008A239C" w:rsidRPr="008A239C">
        <w:t>Gebrüder Eichele GmbH</w:t>
      </w:r>
      <w:r w:rsidR="008A239C">
        <w:t xml:space="preserve"> mit dem Ergebnis zufrieden.</w:t>
      </w:r>
      <w:r w:rsidR="00A534BB">
        <w:t xml:space="preserve"> F</w:t>
      </w:r>
      <w:r>
        <w:t>ür</w:t>
      </w:r>
      <w:r w:rsidRPr="00F00266">
        <w:t xml:space="preserve"> die finale Verdichtung </w:t>
      </w:r>
      <w:r>
        <w:t xml:space="preserve">kam </w:t>
      </w:r>
      <w:r w:rsidRPr="00F00266">
        <w:t xml:space="preserve">ein Hamm Walzenzug </w:t>
      </w:r>
      <w:r>
        <w:t xml:space="preserve">vom </w:t>
      </w:r>
      <w:r w:rsidRPr="00F00266">
        <w:t>Typ HC 130i</w:t>
      </w:r>
      <w:r>
        <w:t xml:space="preserve"> zum Einsatz</w:t>
      </w:r>
      <w:r w:rsidRPr="00F00266">
        <w:t>.</w:t>
      </w:r>
    </w:p>
    <w:p w14:paraId="35CB2DAD" w14:textId="77777777" w:rsidR="00A534BB" w:rsidRDefault="00A534BB" w:rsidP="00A534BB">
      <w:pPr>
        <w:pStyle w:val="Standardabsatz"/>
        <w:spacing w:after="0"/>
      </w:pPr>
    </w:p>
    <w:p w14:paraId="4D713966" w14:textId="6DFD58CE" w:rsidR="00F00266" w:rsidRDefault="00203145" w:rsidP="00203145">
      <w:pPr>
        <w:pStyle w:val="Standardabsatz"/>
      </w:pPr>
      <w:r w:rsidRPr="00203145">
        <w:t xml:space="preserve">Trotz des durchwachsenen Wetters und des engen Zeitplans konnte der Bauabschnitt wie vorgesehen innerhalb von </w:t>
      </w:r>
      <w:r w:rsidR="00933E22">
        <w:t>zwei</w:t>
      </w:r>
      <w:r w:rsidR="00933E22" w:rsidRPr="00203145">
        <w:t xml:space="preserve"> </w:t>
      </w:r>
      <w:r w:rsidRPr="00203145">
        <w:t>Tagen fertiggestellt werden.</w:t>
      </w:r>
    </w:p>
    <w:p w14:paraId="05B4E298" w14:textId="227956CF" w:rsidR="00203145" w:rsidRPr="00203145" w:rsidRDefault="00F00266" w:rsidP="00203145">
      <w:pPr>
        <w:pStyle w:val="Standardabsatz"/>
      </w:pPr>
      <w:r>
        <w:t xml:space="preserve">Den abschließenden Einbau der der </w:t>
      </w:r>
      <w:r w:rsidR="00203145" w:rsidRPr="00203145">
        <w:t xml:space="preserve">Asphaltdeckschicht </w:t>
      </w:r>
      <w:r>
        <w:t xml:space="preserve">übernahm ein </w:t>
      </w:r>
      <w:r w:rsidR="004F64DA" w:rsidRPr="004F64DA">
        <w:t>SUPER 1800-3i</w:t>
      </w:r>
      <w:r w:rsidRPr="004F64DA">
        <w:t xml:space="preserve"> </w:t>
      </w:r>
      <w:r w:rsidR="004F64DA" w:rsidRPr="004F64DA">
        <w:t>Straßenfertiger</w:t>
      </w:r>
      <w:r w:rsidR="004F64DA" w:rsidRPr="004F64DA">
        <w:rPr>
          <w:color w:val="FF0000"/>
        </w:rPr>
        <w:t xml:space="preserve"> </w:t>
      </w:r>
      <w:r>
        <w:t>aus dem Hause Vögele</w:t>
      </w:r>
      <w:r w:rsidR="00203145" w:rsidRPr="00203145">
        <w:t>.</w:t>
      </w:r>
    </w:p>
    <w:p w14:paraId="50E78987" w14:textId="77777777" w:rsidR="005834AB" w:rsidRDefault="005834AB">
      <w:pPr>
        <w:rPr>
          <w:b/>
          <w:bCs/>
          <w:sz w:val="22"/>
          <w:szCs w:val="22"/>
          <w:lang w:val="fr-FR"/>
        </w:rPr>
      </w:pPr>
      <w:r>
        <w:rPr>
          <w:b/>
          <w:bCs/>
          <w:sz w:val="22"/>
          <w:szCs w:val="22"/>
          <w:lang w:val="fr-FR"/>
        </w:rPr>
        <w:br w:type="page"/>
      </w:r>
    </w:p>
    <w:p w14:paraId="0740B375" w14:textId="743B37FA" w:rsidR="000247F4" w:rsidRPr="000247F4" w:rsidRDefault="000247F4" w:rsidP="000247F4">
      <w:pPr>
        <w:rPr>
          <w:b/>
          <w:bCs/>
          <w:sz w:val="22"/>
          <w:szCs w:val="22"/>
          <w:lang w:val="fr-FR"/>
        </w:rPr>
      </w:pPr>
      <w:r>
        <w:rPr>
          <w:b/>
          <w:bCs/>
          <w:sz w:val="22"/>
          <w:szCs w:val="22"/>
          <w:lang w:val="fr-FR"/>
        </w:rPr>
        <w:lastRenderedPageBreak/>
        <w:t>Baustellenparameter</w:t>
      </w:r>
    </w:p>
    <w:p w14:paraId="2501B3CA" w14:textId="77777777" w:rsidR="001B291B" w:rsidRDefault="001B291B" w:rsidP="00BC487A">
      <w:pPr>
        <w:rPr>
          <w:b/>
          <w:bCs/>
          <w:sz w:val="22"/>
          <w:szCs w:val="22"/>
          <w:lang w:val="fr-FR"/>
        </w:rPr>
      </w:pPr>
    </w:p>
    <w:p w14:paraId="399D2F7F" w14:textId="6424827A" w:rsidR="001B291B" w:rsidRDefault="000247F4" w:rsidP="000247F4">
      <w:pPr>
        <w:pStyle w:val="Standardabsatz"/>
        <w:numPr>
          <w:ilvl w:val="0"/>
          <w:numId w:val="30"/>
        </w:numPr>
      </w:pPr>
      <w:r w:rsidRPr="000247F4">
        <w:rPr>
          <w:lang w:val="fr-FR"/>
        </w:rPr>
        <w:t>Or</w:t>
      </w:r>
      <w:r>
        <w:rPr>
          <w:lang w:val="fr-FR"/>
        </w:rPr>
        <w:t>t</w:t>
      </w:r>
      <w:r w:rsidRPr="000247F4">
        <w:rPr>
          <w:lang w:val="fr-FR"/>
        </w:rPr>
        <w:t xml:space="preserve">: </w:t>
      </w:r>
      <w:r w:rsidRPr="000247F4">
        <w:t>Obersontheim</w:t>
      </w:r>
      <w:r>
        <w:t xml:space="preserve"> </w:t>
      </w:r>
      <w:r w:rsidRPr="000247F4">
        <w:t>(Schwäbische Alb</w:t>
      </w:r>
      <w:r>
        <w:t>)</w:t>
      </w:r>
    </w:p>
    <w:p w14:paraId="2C3CA714" w14:textId="0AA5B63A" w:rsidR="000247F4" w:rsidRDefault="000247F4" w:rsidP="000247F4">
      <w:pPr>
        <w:pStyle w:val="Standardabsatz"/>
        <w:numPr>
          <w:ilvl w:val="0"/>
          <w:numId w:val="30"/>
        </w:numPr>
      </w:pPr>
      <w:r>
        <w:t>Länge: 1.100 m</w:t>
      </w:r>
    </w:p>
    <w:p w14:paraId="55BF1273" w14:textId="381B45EF" w:rsidR="000247F4" w:rsidRDefault="000247F4" w:rsidP="000247F4">
      <w:pPr>
        <w:pStyle w:val="Standardabsatz"/>
        <w:numPr>
          <w:ilvl w:val="0"/>
          <w:numId w:val="30"/>
        </w:numPr>
      </w:pPr>
      <w:r>
        <w:t>Breite: 4,50 m auf 7,00 m</w:t>
      </w:r>
    </w:p>
    <w:p w14:paraId="3467BE20" w14:textId="5D977BC7" w:rsidR="000247F4" w:rsidRPr="000247F4" w:rsidRDefault="000247F4" w:rsidP="000247F4">
      <w:pPr>
        <w:pStyle w:val="Standardabsatz"/>
        <w:numPr>
          <w:ilvl w:val="0"/>
          <w:numId w:val="30"/>
        </w:numPr>
      </w:pPr>
      <w:r>
        <w:t>Zementzugabe: 49 kg/</w:t>
      </w:r>
      <w:r w:rsidRPr="004373FF">
        <w:rPr>
          <w:rFonts w:eastAsia="Times New Roman" w:cs="Times New Roman"/>
          <w:color w:val="000000" w:themeColor="text1"/>
          <w:szCs w:val="22"/>
          <w:shd w:val="clear" w:color="auto" w:fill="FFFFFF"/>
          <w:lang w:eastAsia="de-DE"/>
        </w:rPr>
        <w:t>m²</w:t>
      </w:r>
    </w:p>
    <w:p w14:paraId="6A28C75C" w14:textId="2F0541AC" w:rsidR="000247F4" w:rsidRPr="000247F4" w:rsidRDefault="000247F4" w:rsidP="000247F4">
      <w:pPr>
        <w:pStyle w:val="Standardabsatz"/>
        <w:numPr>
          <w:ilvl w:val="0"/>
          <w:numId w:val="30"/>
        </w:numPr>
      </w:pPr>
      <w:r>
        <w:rPr>
          <w:rFonts w:eastAsia="Times New Roman" w:cs="Times New Roman"/>
          <w:color w:val="000000" w:themeColor="text1"/>
          <w:szCs w:val="22"/>
          <w:shd w:val="clear" w:color="auto" w:fill="FFFFFF"/>
          <w:lang w:eastAsia="de-DE"/>
        </w:rPr>
        <w:t>Arbeitstiefe: 35 cm</w:t>
      </w:r>
    </w:p>
    <w:p w14:paraId="7D71BCAB" w14:textId="323D0EA7" w:rsidR="000247F4" w:rsidRPr="000247F4" w:rsidRDefault="000247F4" w:rsidP="000247F4">
      <w:pPr>
        <w:pStyle w:val="Standardabsatz"/>
        <w:numPr>
          <w:ilvl w:val="0"/>
          <w:numId w:val="30"/>
        </w:numPr>
      </w:pPr>
      <w:r>
        <w:t>Einseitiges Quergefälle 3 %</w:t>
      </w:r>
    </w:p>
    <w:p w14:paraId="33E931A0" w14:textId="77777777" w:rsidR="001B291B" w:rsidRDefault="001B291B" w:rsidP="00BC487A">
      <w:pPr>
        <w:rPr>
          <w:b/>
          <w:bCs/>
          <w:sz w:val="22"/>
          <w:szCs w:val="22"/>
          <w:lang w:val="fr-FR"/>
        </w:rPr>
      </w:pPr>
    </w:p>
    <w:p w14:paraId="64ABBB85" w14:textId="0B546F98" w:rsidR="007C2FEE" w:rsidRPr="000278CB" w:rsidRDefault="007C2FEE" w:rsidP="00BC487A">
      <w:pPr>
        <w:rPr>
          <w:b/>
          <w:bCs/>
          <w:sz w:val="22"/>
          <w:szCs w:val="22"/>
          <w:lang w:val="fr-FR"/>
        </w:rPr>
      </w:pPr>
      <w:r w:rsidRPr="000278CB">
        <w:rPr>
          <w:b/>
          <w:bCs/>
          <w:sz w:val="22"/>
          <w:szCs w:val="22"/>
          <w:lang w:val="fr-FR"/>
        </w:rPr>
        <w:t>Fotos</w:t>
      </w:r>
      <w:r w:rsidR="007F54E1">
        <w:rPr>
          <w:b/>
          <w:bCs/>
          <w:sz w:val="22"/>
          <w:szCs w:val="22"/>
          <w:lang w:val="fr-FR"/>
        </w:rPr>
        <w:t> :</w:t>
      </w:r>
    </w:p>
    <w:p w14:paraId="06345839" w14:textId="77777777" w:rsidR="00BC487A" w:rsidRPr="000278CB" w:rsidRDefault="00BC487A" w:rsidP="00BC487A">
      <w:pPr>
        <w:rPr>
          <w:rFonts w:eastAsiaTheme="minorHAnsi" w:cstheme="minorBidi"/>
          <w:b/>
          <w:sz w:val="22"/>
          <w:szCs w:val="24"/>
          <w:lang w:val="fr-FR"/>
        </w:rPr>
      </w:pPr>
    </w:p>
    <w:p w14:paraId="4ED136C6" w14:textId="517AB1B3" w:rsidR="00252505" w:rsidRPr="000278CB" w:rsidRDefault="002F09B5" w:rsidP="00252505">
      <w:pPr>
        <w:pStyle w:val="BUbold"/>
        <w:rPr>
          <w:lang w:val="fr-FR"/>
        </w:rPr>
      </w:pPr>
      <w:r w:rsidRPr="00D23E57">
        <w:rPr>
          <w:noProof/>
          <w:lang w:val="en-GB" w:eastAsia="en-GB"/>
        </w:rPr>
        <w:drawing>
          <wp:inline distT="0" distB="0" distL="0" distR="0" wp14:anchorId="7106AD0A" wp14:editId="72A99BB5">
            <wp:extent cx="2404800" cy="1352700"/>
            <wp:effectExtent l="0" t="0" r="0" b="6350"/>
            <wp:docPr id="1524947057" name="Grafik 1524947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BC5" w:rsidRPr="000278CB">
        <w:rPr>
          <w:lang w:val="fr-FR"/>
        </w:rPr>
        <w:br/>
      </w:r>
      <w:r w:rsidR="00FE3EA4" w:rsidRPr="00FE3EA4">
        <w:rPr>
          <w:lang w:val="fr-FR"/>
        </w:rPr>
        <w:t>SW 112TC - JD 622GP_Jobsite_Swabian Alb_Photo_00</w:t>
      </w:r>
      <w:r w:rsidR="00FE3EA4">
        <w:rPr>
          <w:lang w:val="fr-FR"/>
        </w:rPr>
        <w:t>07_HI</w:t>
      </w:r>
    </w:p>
    <w:p w14:paraId="10AF8B22" w14:textId="1EB47434" w:rsidR="000D357E" w:rsidRPr="00BB3203" w:rsidRDefault="008A239C" w:rsidP="00252505">
      <w:pPr>
        <w:pStyle w:val="BUnormal"/>
      </w:pPr>
      <w:r>
        <w:t xml:space="preserve">Im ersten Arbeitsschritt </w:t>
      </w:r>
      <w:r w:rsidR="00252505">
        <w:t xml:space="preserve">legte </w:t>
      </w:r>
      <w:r>
        <w:t xml:space="preserve">Streumaster </w:t>
      </w:r>
      <w:r w:rsidR="00252505" w:rsidRPr="00203145">
        <w:t>Anhänge</w:t>
      </w:r>
      <w:r>
        <w:t>r</w:t>
      </w:r>
      <w:r w:rsidR="00252505" w:rsidRPr="00203145">
        <w:t>streuer Streumaster SW 112 TC Zement vor.</w:t>
      </w:r>
    </w:p>
    <w:p w14:paraId="6BBBB646" w14:textId="56DBBB8E" w:rsidR="007C2FEE" w:rsidRPr="000278CB" w:rsidRDefault="002F09B5" w:rsidP="007C2FEE">
      <w:pPr>
        <w:pStyle w:val="BUbold"/>
        <w:rPr>
          <w:lang w:val="fr-FR"/>
        </w:rPr>
      </w:pPr>
      <w:r w:rsidRPr="00D23E57">
        <w:rPr>
          <w:noProof/>
          <w:lang w:val="en-GB" w:eastAsia="en-GB"/>
        </w:rPr>
        <w:drawing>
          <wp:inline distT="0" distB="0" distL="0" distR="0" wp14:anchorId="51F39197" wp14:editId="2B0E5C89">
            <wp:extent cx="2404800" cy="1352700"/>
            <wp:effectExtent l="0" t="0" r="0" b="6350"/>
            <wp:docPr id="9" name="Grafik 9" descr="Ein Bild, das draußen, Baum, Landfahrzeug, Fahr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 descr="Ein Bild, das draußen, Baum, Landfahrzeug, Fahrzeu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FEE" w:rsidRPr="000278CB">
        <w:rPr>
          <w:lang w:val="fr-FR"/>
        </w:rPr>
        <w:br/>
      </w:r>
      <w:r w:rsidR="00FE3EA4">
        <w:rPr>
          <w:lang w:val="fr-FR"/>
        </w:rPr>
        <w:t>WG</w:t>
      </w:r>
      <w:r w:rsidR="00FE3EA4" w:rsidRPr="00FE3EA4">
        <w:rPr>
          <w:lang w:val="fr-FR"/>
        </w:rPr>
        <w:t>_Jobsite_Swabian Alb_Photo_008</w:t>
      </w:r>
      <w:r w:rsidR="00FE3EA4">
        <w:rPr>
          <w:lang w:val="fr-FR"/>
        </w:rPr>
        <w:t>1_HI</w:t>
      </w:r>
    </w:p>
    <w:p w14:paraId="5C78966D" w14:textId="2C8A2DED" w:rsidR="00252505" w:rsidRPr="00203145" w:rsidRDefault="008A239C" w:rsidP="00252505">
      <w:pPr>
        <w:pStyle w:val="BUnormal"/>
      </w:pPr>
      <w:r>
        <w:t xml:space="preserve">Schritt 2: </w:t>
      </w:r>
      <w:r w:rsidR="00252505" w:rsidRPr="00203145">
        <w:t xml:space="preserve">Der </w:t>
      </w:r>
      <w:r w:rsidR="00252505">
        <w:t>Wirtgen Kaltrecycler WR 240i</w:t>
      </w:r>
      <w:r w:rsidR="00252505" w:rsidRPr="00203145">
        <w:t xml:space="preserve"> durchmischt </w:t>
      </w:r>
      <w:r>
        <w:t xml:space="preserve">Tragschicht und </w:t>
      </w:r>
      <w:r w:rsidRPr="00203145">
        <w:t>vorgestreute</w:t>
      </w:r>
      <w:r>
        <w:t>s Bindemittel</w:t>
      </w:r>
      <w:r w:rsidRPr="00203145">
        <w:t xml:space="preserve"> </w:t>
      </w:r>
      <w:r w:rsidR="00252505" w:rsidRPr="00203145">
        <w:t xml:space="preserve">homogen 35 cm tief. </w:t>
      </w:r>
      <w:r w:rsidR="002031AB">
        <w:t>Danach übernimmt ein Hamm H7i CompactLine die erste Vorverdichtung.</w:t>
      </w:r>
    </w:p>
    <w:p w14:paraId="02A50AA7" w14:textId="77777777" w:rsidR="002F09B5" w:rsidRDefault="002F09B5" w:rsidP="002F09B5">
      <w:pPr>
        <w:pStyle w:val="BUbold"/>
        <w:rPr>
          <w:lang w:val="fr-FR"/>
        </w:rPr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00B5FC0C" wp14:editId="4D4D56F9">
            <wp:extent cx="2404800" cy="1352700"/>
            <wp:effectExtent l="0" t="0" r="0" b="6350"/>
            <wp:docPr id="501976602" name="Grafik 5019766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976602" name="Grafik 50197660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09B5">
        <w:rPr>
          <w:lang w:val="fr-FR"/>
        </w:rPr>
        <w:t xml:space="preserve"> </w:t>
      </w:r>
    </w:p>
    <w:p w14:paraId="2450BCA7" w14:textId="42128BBC" w:rsidR="002F09B5" w:rsidRPr="000278CB" w:rsidRDefault="00FE3EA4" w:rsidP="002F09B5">
      <w:pPr>
        <w:pStyle w:val="BUbold"/>
        <w:rPr>
          <w:lang w:val="fr-FR"/>
        </w:rPr>
      </w:pPr>
      <w:r>
        <w:rPr>
          <w:lang w:val="fr-FR"/>
        </w:rPr>
        <w:t>JD 622GP</w:t>
      </w:r>
      <w:r w:rsidRPr="00FE3EA4">
        <w:rPr>
          <w:lang w:val="fr-FR"/>
        </w:rPr>
        <w:t>_Jobsite_Swabian Alb_Photo_00</w:t>
      </w:r>
      <w:r>
        <w:rPr>
          <w:lang w:val="fr-FR"/>
        </w:rPr>
        <w:t>3</w:t>
      </w:r>
      <w:r w:rsidRPr="00FE3EA4">
        <w:rPr>
          <w:lang w:val="fr-FR"/>
        </w:rPr>
        <w:t>5</w:t>
      </w:r>
    </w:p>
    <w:p w14:paraId="48621654" w14:textId="40473A10" w:rsidR="002F09B5" w:rsidRPr="002031AB" w:rsidRDefault="00614B81" w:rsidP="002F09B5">
      <w:pPr>
        <w:pStyle w:val="BUnormal"/>
      </w:pPr>
      <w:r>
        <w:rPr>
          <w:lang w:val="fr-FR"/>
        </w:rPr>
        <w:t xml:space="preserve">Schritt 3+4 : Nach der </w:t>
      </w:r>
      <w:r w:rsidRPr="00614B81">
        <w:rPr>
          <w:lang w:val="fr-FR"/>
        </w:rPr>
        <w:t>erste</w:t>
      </w:r>
      <w:r>
        <w:rPr>
          <w:lang w:val="fr-FR"/>
        </w:rPr>
        <w:t>n</w:t>
      </w:r>
      <w:r w:rsidRPr="00614B81">
        <w:rPr>
          <w:lang w:val="fr-FR"/>
        </w:rPr>
        <w:t xml:space="preserve"> Vorverdichtung</w:t>
      </w:r>
      <w:r>
        <w:rPr>
          <w:lang w:val="fr-FR"/>
        </w:rPr>
        <w:t xml:space="preserve"> </w:t>
      </w:r>
      <w:r w:rsidR="00190158">
        <w:rPr>
          <w:lang w:val="fr-FR"/>
        </w:rPr>
        <w:t xml:space="preserve">profilierte der </w:t>
      </w:r>
      <w:r w:rsidR="002031AB">
        <w:rPr>
          <w:lang w:val="fr-FR"/>
        </w:rPr>
        <w:t xml:space="preserve">John Deere Motorgrader 622 GP das aufbereitete </w:t>
      </w:r>
      <w:r w:rsidR="00190158">
        <w:rPr>
          <w:lang w:val="fr-FR"/>
        </w:rPr>
        <w:t xml:space="preserve">Material </w:t>
      </w:r>
      <w:r w:rsidR="002031AB">
        <w:rPr>
          <w:lang w:val="fr-FR"/>
        </w:rPr>
        <w:t>auf eine Querneigung von 3 %.</w:t>
      </w:r>
    </w:p>
    <w:p w14:paraId="55B1BCFF" w14:textId="4B708AE0" w:rsidR="002F09B5" w:rsidRPr="000278CB" w:rsidRDefault="002F09B5" w:rsidP="002F09B5">
      <w:pPr>
        <w:pStyle w:val="BUbold"/>
        <w:rPr>
          <w:lang w:val="fr-FR"/>
        </w:rPr>
      </w:pPr>
      <w:r w:rsidRPr="00D23E57">
        <w:rPr>
          <w:b w:val="0"/>
          <w:noProof/>
          <w:lang w:val="en-GB" w:eastAsia="en-GB"/>
        </w:rPr>
        <w:lastRenderedPageBreak/>
        <w:drawing>
          <wp:inline distT="0" distB="0" distL="0" distR="0" wp14:anchorId="4004DFF0" wp14:editId="2CC2EEBB">
            <wp:extent cx="2404800" cy="1352700"/>
            <wp:effectExtent l="0" t="0" r="0" b="6350"/>
            <wp:docPr id="1509955241" name="Grafik 1509955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955241" name="Grafik 150995524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br/>
      </w:r>
      <w:r w:rsidR="00FE3EA4">
        <w:rPr>
          <w:lang w:val="fr-FR"/>
        </w:rPr>
        <w:t>HC 130</w:t>
      </w:r>
      <w:r w:rsidR="00FE3EA4" w:rsidRPr="00FE3EA4">
        <w:rPr>
          <w:lang w:val="fr-FR"/>
        </w:rPr>
        <w:t>i</w:t>
      </w:r>
      <w:r w:rsidR="00FE3EA4">
        <w:rPr>
          <w:lang w:val="fr-FR"/>
        </w:rPr>
        <w:t>_</w:t>
      </w:r>
      <w:r w:rsidR="00FE3EA4" w:rsidRPr="00FE3EA4">
        <w:rPr>
          <w:lang w:val="fr-FR"/>
        </w:rPr>
        <w:t>Jobsite</w:t>
      </w:r>
      <w:r w:rsidR="00FE3EA4">
        <w:rPr>
          <w:lang w:val="fr-FR"/>
        </w:rPr>
        <w:t>_</w:t>
      </w:r>
      <w:r w:rsidR="00FE3EA4" w:rsidRPr="00FE3EA4">
        <w:rPr>
          <w:lang w:val="fr-FR"/>
        </w:rPr>
        <w:t>Swabian Alb_Photo_0085</w:t>
      </w:r>
      <w:r w:rsidR="00FE3EA4">
        <w:rPr>
          <w:lang w:val="fr-FR"/>
        </w:rPr>
        <w:t>_HI</w:t>
      </w:r>
    </w:p>
    <w:p w14:paraId="5D9DA2CB" w14:textId="4149BEB6" w:rsidR="009F11E0" w:rsidRDefault="00BD5DD1" w:rsidP="002031AB">
      <w:pPr>
        <w:pStyle w:val="BUnormal"/>
        <w:rPr>
          <w:lang w:val="fr-FR"/>
        </w:rPr>
      </w:pPr>
      <w:r>
        <w:rPr>
          <w:lang w:val="fr-FR"/>
        </w:rPr>
        <w:t>Schritt 5:</w:t>
      </w:r>
      <w:r w:rsidR="002031AB">
        <w:rPr>
          <w:lang w:val="fr-FR"/>
        </w:rPr>
        <w:t xml:space="preserve"> </w:t>
      </w:r>
      <w:r>
        <w:rPr>
          <w:lang w:val="fr-FR"/>
        </w:rPr>
        <w:t xml:space="preserve">Die finale </w:t>
      </w:r>
      <w:r w:rsidR="002031AB">
        <w:rPr>
          <w:lang w:val="fr-FR"/>
        </w:rPr>
        <w:t>Verdichtung</w:t>
      </w:r>
      <w:r w:rsidR="001C4162">
        <w:rPr>
          <w:lang w:val="fr-FR"/>
        </w:rPr>
        <w:t xml:space="preserve"> </w:t>
      </w:r>
      <w:r w:rsidR="00190158">
        <w:rPr>
          <w:lang w:val="fr-FR"/>
        </w:rPr>
        <w:t xml:space="preserve">führte </w:t>
      </w:r>
      <w:r w:rsidR="00BB3203">
        <w:rPr>
          <w:lang w:val="fr-FR"/>
        </w:rPr>
        <w:t>ein</w:t>
      </w:r>
      <w:r w:rsidR="002031AB">
        <w:rPr>
          <w:lang w:val="fr-FR"/>
        </w:rPr>
        <w:t xml:space="preserve"> Hamm Walzenzug HC 130i</w:t>
      </w:r>
      <w:r w:rsidR="001C4162">
        <w:rPr>
          <w:lang w:val="fr-FR"/>
        </w:rPr>
        <w:t xml:space="preserve"> durch</w:t>
      </w:r>
      <w:r w:rsidR="001125E2">
        <w:rPr>
          <w:lang w:val="fr-FR"/>
        </w:rPr>
        <w:t>.</w:t>
      </w:r>
    </w:p>
    <w:p w14:paraId="037B37B7" w14:textId="7060BE9A" w:rsidR="009F11E0" w:rsidRPr="002F4318" w:rsidRDefault="009F11E0" w:rsidP="009F11E0">
      <w:pPr>
        <w:pStyle w:val="BUbold"/>
        <w:rPr>
          <w:lang w:val="fr-FR"/>
        </w:rPr>
      </w:pPr>
      <w:r w:rsidRPr="00D23E57">
        <w:rPr>
          <w:b w:val="0"/>
          <w:noProof/>
          <w:lang w:val="en-GB" w:eastAsia="en-GB"/>
        </w:rPr>
        <w:drawing>
          <wp:inline distT="0" distB="0" distL="0" distR="0" wp14:anchorId="2B4D4871" wp14:editId="0BD33E00">
            <wp:extent cx="2404745" cy="1803559"/>
            <wp:effectExtent l="0" t="0" r="0" b="635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143" cy="1812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fr-FR"/>
        </w:rPr>
        <w:br/>
      </w:r>
      <w:r w:rsidR="00FE3EA4" w:rsidRPr="00FE3EA4">
        <w:rPr>
          <w:lang w:val="fr-FR"/>
        </w:rPr>
        <w:t>SUPER 1800-3i</w:t>
      </w:r>
      <w:r w:rsidR="00FE3EA4">
        <w:rPr>
          <w:lang w:val="fr-FR"/>
        </w:rPr>
        <w:t>_</w:t>
      </w:r>
      <w:r w:rsidR="00FE3EA4" w:rsidRPr="00FE3EA4">
        <w:rPr>
          <w:lang w:val="fr-FR"/>
        </w:rPr>
        <w:t>Jobsite</w:t>
      </w:r>
      <w:r w:rsidR="00FE3EA4">
        <w:rPr>
          <w:lang w:val="fr-FR"/>
        </w:rPr>
        <w:t>_</w:t>
      </w:r>
      <w:r w:rsidR="00FE3EA4" w:rsidRPr="00FE3EA4">
        <w:rPr>
          <w:lang w:val="fr-FR"/>
        </w:rPr>
        <w:t>Swabian Alb</w:t>
      </w:r>
      <w:r w:rsidR="00FE3EA4">
        <w:rPr>
          <w:lang w:val="fr-FR"/>
        </w:rPr>
        <w:t>_</w:t>
      </w:r>
      <w:r w:rsidR="00FE3EA4" w:rsidRPr="00FE3EA4">
        <w:rPr>
          <w:lang w:val="fr-FR"/>
        </w:rPr>
        <w:t>Photo</w:t>
      </w:r>
      <w:r w:rsidR="00FE3EA4">
        <w:rPr>
          <w:lang w:val="fr-FR"/>
        </w:rPr>
        <w:t>_</w:t>
      </w:r>
      <w:r w:rsidR="00FE3EA4" w:rsidRPr="00FE3EA4">
        <w:rPr>
          <w:lang w:val="fr-FR"/>
        </w:rPr>
        <w:t>0085</w:t>
      </w:r>
    </w:p>
    <w:p w14:paraId="201E82BF" w14:textId="5EF9B650" w:rsidR="009F11E0" w:rsidRPr="002F4318" w:rsidRDefault="00BD5DD1" w:rsidP="005A0D6B">
      <w:pPr>
        <w:pStyle w:val="BUnormal"/>
        <w:rPr>
          <w:color w:val="auto"/>
          <w:lang w:val="fr-FR"/>
        </w:rPr>
      </w:pPr>
      <w:r w:rsidRPr="002F4318">
        <w:rPr>
          <w:color w:val="auto"/>
          <w:lang w:val="fr-FR"/>
        </w:rPr>
        <w:t>Schritt 6: Den Abschluss der Fahrbahnerneuerung übernahm der Vögele Straßenfertiger SUPER 1800-3i mit dem Einbau der Asphaltdeckschicht</w:t>
      </w:r>
      <w:r w:rsidR="009F11E0" w:rsidRPr="002F4318">
        <w:rPr>
          <w:color w:val="auto"/>
          <w:lang w:val="fr-FR"/>
        </w:rPr>
        <w:t>.</w:t>
      </w:r>
      <w:r w:rsidR="005A0D6B" w:rsidRPr="002F4318">
        <w:rPr>
          <w:color w:val="auto"/>
          <w:lang w:val="fr-FR"/>
        </w:rPr>
        <w:br/>
      </w:r>
    </w:p>
    <w:p w14:paraId="67E83AFA" w14:textId="5CFF37DB" w:rsidR="00980313" w:rsidRPr="00A96B2E" w:rsidRDefault="00714D6B" w:rsidP="00A96B2E">
      <w:pPr>
        <w:pStyle w:val="Note"/>
        <w:rPr>
          <w:lang w:eastAsia="de-DE"/>
        </w:rPr>
      </w:pPr>
      <w:r w:rsidRPr="00714D6B">
        <w:rPr>
          <w:lang w:eastAsia="de-DE"/>
        </w:rPr>
        <w:t xml:space="preserve">Hinweis: Diese Fotos dienen lediglich der Voransicht. Für den </w:t>
      </w:r>
      <w:r w:rsidRPr="007C2FEE">
        <w:t>Abdruck</w:t>
      </w:r>
      <w:r w:rsidRPr="00714D6B">
        <w:rPr>
          <w:lang w:eastAsia="de-DE"/>
        </w:rPr>
        <w:t xml:space="preserve"> in den Publikationen nutzen Sie bitte die Fotos in 300 dpi-Auflösung, die in beigefügtem Download zur Verfügung stehen.</w:t>
      </w:r>
    </w:p>
    <w:p w14:paraId="1A6952FB" w14:textId="77777777" w:rsidR="00A534BB" w:rsidRDefault="00A534BB" w:rsidP="00B409DF">
      <w:pPr>
        <w:pStyle w:val="Absatzberschrift"/>
        <w:rPr>
          <w:iCs/>
        </w:rPr>
      </w:pPr>
    </w:p>
    <w:p w14:paraId="717825D0" w14:textId="0421A952" w:rsidR="00B409DF" w:rsidRDefault="00B409DF" w:rsidP="00B409DF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t>Public Relations</w:t>
      </w:r>
    </w:p>
    <w:p w14:paraId="77A90FFB" w14:textId="77777777" w:rsidR="00B409DF" w:rsidRDefault="00B409DF" w:rsidP="00B409DF">
      <w:pPr>
        <w:pStyle w:val="Fuzeile1"/>
      </w:pPr>
      <w: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t>53578 Windhagen</w:t>
      </w:r>
    </w:p>
    <w:p w14:paraId="7312A980" w14:textId="77777777" w:rsidR="00B409DF" w:rsidRDefault="00B409DF" w:rsidP="00B409DF">
      <w:pPr>
        <w:pStyle w:val="Fuzeile1"/>
      </w:pPr>
      <w:r>
        <w:t>Deutschland</w:t>
      </w:r>
    </w:p>
    <w:p w14:paraId="2DFD9654" w14:textId="77777777" w:rsidR="00B409DF" w:rsidRDefault="00B409DF" w:rsidP="00B409DF">
      <w:pPr>
        <w:pStyle w:val="Fuzeile1"/>
      </w:pPr>
    </w:p>
    <w:p w14:paraId="747CCDAF" w14:textId="3110AFBC" w:rsidR="00B409DF" w:rsidRPr="00914C7E" w:rsidRDefault="00B409DF" w:rsidP="00B409DF">
      <w:pPr>
        <w:pStyle w:val="Fuzeile1"/>
        <w:rPr>
          <w:rFonts w:ascii="Times New Roman" w:hAnsi="Times New Roman" w:cs="Times New Roman"/>
        </w:rPr>
      </w:pPr>
      <w:r>
        <w:t xml:space="preserve">Telefon: +49 (0) 2645 131 – </w:t>
      </w:r>
      <w:r w:rsidRPr="00914C7E">
        <w:t>1966</w:t>
      </w:r>
    </w:p>
    <w:p w14:paraId="72EBA31D" w14:textId="77777777" w:rsidR="00B409DF" w:rsidRPr="00914C7E" w:rsidRDefault="00B409DF" w:rsidP="00B409DF">
      <w:pPr>
        <w:pStyle w:val="Fuzeile1"/>
      </w:pPr>
      <w:r w:rsidRPr="00914C7E">
        <w:t>Telefax: +49 (0) 2645 131 – 499</w:t>
      </w:r>
    </w:p>
    <w:p w14:paraId="54DD8925" w14:textId="44F25056" w:rsidR="00B409DF" w:rsidRDefault="00B409DF" w:rsidP="00B409DF">
      <w:pPr>
        <w:pStyle w:val="Fuzeile1"/>
      </w:pPr>
      <w:r>
        <w:t xml:space="preserve">E-Mail: </w:t>
      </w:r>
      <w:r w:rsidR="00980313"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  <w:rPr>
          <w:lang w:val="en-US"/>
        </w:rPr>
      </w:pPr>
      <w:r w:rsidRPr="00114A31">
        <w:rPr>
          <w:lang w:val="en-US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0CADE" w14:textId="77777777" w:rsidR="00D30411" w:rsidRDefault="00D30411" w:rsidP="00E55534">
      <w:r>
        <w:separator/>
      </w:r>
    </w:p>
  </w:endnote>
  <w:endnote w:type="continuationSeparator" w:id="0">
    <w:p w14:paraId="6785D42D" w14:textId="77777777" w:rsidR="00D30411" w:rsidRDefault="00D3041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AEBD7" w14:textId="77777777" w:rsidR="00D30411" w:rsidRDefault="00D30411" w:rsidP="00E55534">
      <w:r>
        <w:separator/>
      </w:r>
    </w:p>
  </w:footnote>
  <w:footnote w:type="continuationSeparator" w:id="0">
    <w:p w14:paraId="10BD3EDD" w14:textId="77777777" w:rsidR="00D30411" w:rsidRDefault="00D3041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2584F89C" w:rsidR="000278CB" w:rsidRDefault="0050773C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9422DB8" wp14:editId="5CF2A64A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81F47E" w14:textId="578D3C8B" w:rsidR="0050773C" w:rsidRPr="0050773C" w:rsidRDefault="0050773C" w:rsidP="0050773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0773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422DB8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1F81F47E" w14:textId="578D3C8B" w:rsidR="0050773C" w:rsidRPr="0050773C" w:rsidRDefault="0050773C" w:rsidP="0050773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0773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D6144C6" w:rsidR="00533132" w:rsidRPr="00533132" w:rsidRDefault="0050773C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7986DD9" wp14:editId="4C686BDF">
              <wp:simplePos x="759125" y="448574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2A934E" w14:textId="6361D526" w:rsidR="0050773C" w:rsidRPr="0050773C" w:rsidRDefault="0050773C" w:rsidP="0050773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0773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986DD9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132A934E" w14:textId="6361D526" w:rsidR="0050773C" w:rsidRPr="0050773C" w:rsidRDefault="0050773C" w:rsidP="0050773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0773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278CB" w:rsidRPr="000278CB">
      <w:rPr>
        <w:noProof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8652DBD" w:rsidR="00533132" w:rsidRDefault="0050773C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5C98A5CB" wp14:editId="602290AC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36E4FD" w14:textId="3FFBB246" w:rsidR="0050773C" w:rsidRPr="0050773C" w:rsidRDefault="0050773C" w:rsidP="0050773C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50773C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8A5C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6736E4FD" w14:textId="3FFBB246" w:rsidR="0050773C" w:rsidRPr="0050773C" w:rsidRDefault="0050773C" w:rsidP="0050773C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50773C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7C92306"/>
    <w:multiLevelType w:val="hybridMultilevel"/>
    <w:tmpl w:val="9014CA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66287"/>
    <w:multiLevelType w:val="hybridMultilevel"/>
    <w:tmpl w:val="244864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46ADD"/>
    <w:multiLevelType w:val="multilevel"/>
    <w:tmpl w:val="B1A82EFC"/>
    <w:numStyleLink w:val="zzzThemen"/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5E732BC4"/>
    <w:multiLevelType w:val="hybridMultilevel"/>
    <w:tmpl w:val="5EC2D2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3"/>
  </w:num>
  <w:num w:numId="2" w16cid:durableId="647710789">
    <w:abstractNumId w:val="13"/>
  </w:num>
  <w:num w:numId="3" w16cid:durableId="1612785632">
    <w:abstractNumId w:val="13"/>
  </w:num>
  <w:num w:numId="4" w16cid:durableId="1910191778">
    <w:abstractNumId w:val="13"/>
  </w:num>
  <w:num w:numId="5" w16cid:durableId="1033074120">
    <w:abstractNumId w:val="13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7"/>
  </w:num>
  <w:num w:numId="12" w16cid:durableId="134956192">
    <w:abstractNumId w:val="7"/>
  </w:num>
  <w:num w:numId="13" w16cid:durableId="659891749">
    <w:abstractNumId w:val="6"/>
  </w:num>
  <w:num w:numId="14" w16cid:durableId="1082876048">
    <w:abstractNumId w:val="6"/>
  </w:num>
  <w:num w:numId="15" w16cid:durableId="188296157">
    <w:abstractNumId w:val="6"/>
  </w:num>
  <w:num w:numId="16" w16cid:durableId="952975576">
    <w:abstractNumId w:val="6"/>
  </w:num>
  <w:num w:numId="17" w16cid:durableId="1929075043">
    <w:abstractNumId w:val="6"/>
  </w:num>
  <w:num w:numId="18" w16cid:durableId="1572695562">
    <w:abstractNumId w:val="1"/>
  </w:num>
  <w:num w:numId="19" w16cid:durableId="1506287102">
    <w:abstractNumId w:val="5"/>
  </w:num>
  <w:num w:numId="20" w16cid:durableId="66541610">
    <w:abstractNumId w:val="11"/>
  </w:num>
  <w:num w:numId="21" w16cid:durableId="3461818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9"/>
  </w:num>
  <w:num w:numId="25" w16cid:durableId="17521205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8"/>
  </w:num>
  <w:num w:numId="27" w16cid:durableId="1926723541">
    <w:abstractNumId w:val="12"/>
  </w:num>
  <w:num w:numId="28" w16cid:durableId="788857659">
    <w:abstractNumId w:val="4"/>
  </w:num>
  <w:num w:numId="29" w16cid:durableId="1036850163">
    <w:abstractNumId w:val="3"/>
  </w:num>
  <w:num w:numId="30" w16cid:durableId="761017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0DFC"/>
    <w:rsid w:val="000148B3"/>
    <w:rsid w:val="00017575"/>
    <w:rsid w:val="000247F4"/>
    <w:rsid w:val="00024BFC"/>
    <w:rsid w:val="000278CB"/>
    <w:rsid w:val="000338BA"/>
    <w:rsid w:val="000401F1"/>
    <w:rsid w:val="00042106"/>
    <w:rsid w:val="0005285B"/>
    <w:rsid w:val="00055529"/>
    <w:rsid w:val="00056224"/>
    <w:rsid w:val="00062C3A"/>
    <w:rsid w:val="00066D09"/>
    <w:rsid w:val="0008019A"/>
    <w:rsid w:val="0009665C"/>
    <w:rsid w:val="000A0479"/>
    <w:rsid w:val="000A36D9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25E2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905"/>
    <w:rsid w:val="00182D69"/>
    <w:rsid w:val="00190158"/>
    <w:rsid w:val="00193CE0"/>
    <w:rsid w:val="00194FB1"/>
    <w:rsid w:val="001B16BB"/>
    <w:rsid w:val="001B291B"/>
    <w:rsid w:val="001B34EE"/>
    <w:rsid w:val="001C1A3E"/>
    <w:rsid w:val="001C4162"/>
    <w:rsid w:val="001F359E"/>
    <w:rsid w:val="00200355"/>
    <w:rsid w:val="00203145"/>
    <w:rsid w:val="002031AB"/>
    <w:rsid w:val="00212A2E"/>
    <w:rsid w:val="0021351D"/>
    <w:rsid w:val="00252505"/>
    <w:rsid w:val="00253A2E"/>
    <w:rsid w:val="002603EC"/>
    <w:rsid w:val="00264B82"/>
    <w:rsid w:val="00282AFC"/>
    <w:rsid w:val="00286C15"/>
    <w:rsid w:val="0029634D"/>
    <w:rsid w:val="0029716A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09B5"/>
    <w:rsid w:val="002F108B"/>
    <w:rsid w:val="002F4318"/>
    <w:rsid w:val="002F5818"/>
    <w:rsid w:val="002F70FD"/>
    <w:rsid w:val="002F7E0B"/>
    <w:rsid w:val="0030316D"/>
    <w:rsid w:val="00304C87"/>
    <w:rsid w:val="0032774C"/>
    <w:rsid w:val="00332D28"/>
    <w:rsid w:val="00340E41"/>
    <w:rsid w:val="0034191A"/>
    <w:rsid w:val="00343CC7"/>
    <w:rsid w:val="0036561D"/>
    <w:rsid w:val="003665BE"/>
    <w:rsid w:val="00376A89"/>
    <w:rsid w:val="00376AD9"/>
    <w:rsid w:val="00384A08"/>
    <w:rsid w:val="003850A9"/>
    <w:rsid w:val="003967E5"/>
    <w:rsid w:val="003A365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4D72"/>
    <w:rsid w:val="004050B8"/>
    <w:rsid w:val="00406C81"/>
    <w:rsid w:val="00411941"/>
    <w:rsid w:val="00412545"/>
    <w:rsid w:val="00417237"/>
    <w:rsid w:val="00430BB0"/>
    <w:rsid w:val="00436C74"/>
    <w:rsid w:val="00452C36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4F64DA"/>
    <w:rsid w:val="00506409"/>
    <w:rsid w:val="0050773C"/>
    <w:rsid w:val="00513CB3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34AB"/>
    <w:rsid w:val="00587AD9"/>
    <w:rsid w:val="005909A8"/>
    <w:rsid w:val="005931CB"/>
    <w:rsid w:val="005A0D6B"/>
    <w:rsid w:val="005A2B78"/>
    <w:rsid w:val="005A4F04"/>
    <w:rsid w:val="005B5793"/>
    <w:rsid w:val="005B75DA"/>
    <w:rsid w:val="005C6B30"/>
    <w:rsid w:val="005C71EC"/>
    <w:rsid w:val="005D7B09"/>
    <w:rsid w:val="005E764C"/>
    <w:rsid w:val="005F16C3"/>
    <w:rsid w:val="006063D4"/>
    <w:rsid w:val="0060674F"/>
    <w:rsid w:val="00612D6C"/>
    <w:rsid w:val="00614B81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A4A90"/>
    <w:rsid w:val="006B3EEC"/>
    <w:rsid w:val="006C0C87"/>
    <w:rsid w:val="006D403A"/>
    <w:rsid w:val="006D7EAC"/>
    <w:rsid w:val="006E0104"/>
    <w:rsid w:val="006F7602"/>
    <w:rsid w:val="007100BC"/>
    <w:rsid w:val="00714D6B"/>
    <w:rsid w:val="007208D1"/>
    <w:rsid w:val="00722A17"/>
    <w:rsid w:val="00723F4F"/>
    <w:rsid w:val="00755AE0"/>
    <w:rsid w:val="0075761B"/>
    <w:rsid w:val="00757B83"/>
    <w:rsid w:val="00774358"/>
    <w:rsid w:val="007754BC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D7CA6"/>
    <w:rsid w:val="007E20D0"/>
    <w:rsid w:val="007E3DAB"/>
    <w:rsid w:val="007F54E1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4146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239C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080"/>
    <w:rsid w:val="009125E2"/>
    <w:rsid w:val="00914C7E"/>
    <w:rsid w:val="00915841"/>
    <w:rsid w:val="00922098"/>
    <w:rsid w:val="009328FA"/>
    <w:rsid w:val="00933E22"/>
    <w:rsid w:val="00936A78"/>
    <w:rsid w:val="009375E1"/>
    <w:rsid w:val="00952853"/>
    <w:rsid w:val="009646E4"/>
    <w:rsid w:val="00977EC3"/>
    <w:rsid w:val="00980313"/>
    <w:rsid w:val="0098631D"/>
    <w:rsid w:val="009877C8"/>
    <w:rsid w:val="009907B2"/>
    <w:rsid w:val="00995995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11E0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534BB"/>
    <w:rsid w:val="00A82395"/>
    <w:rsid w:val="00A9389A"/>
    <w:rsid w:val="00A96B2E"/>
    <w:rsid w:val="00A977CE"/>
    <w:rsid w:val="00AA2DF9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B3203"/>
    <w:rsid w:val="00BC0E38"/>
    <w:rsid w:val="00BC1961"/>
    <w:rsid w:val="00BC487A"/>
    <w:rsid w:val="00BD1058"/>
    <w:rsid w:val="00BD50F6"/>
    <w:rsid w:val="00BD5391"/>
    <w:rsid w:val="00BD5987"/>
    <w:rsid w:val="00BD5DD1"/>
    <w:rsid w:val="00BD764C"/>
    <w:rsid w:val="00BF56B2"/>
    <w:rsid w:val="00C03EFB"/>
    <w:rsid w:val="00C055AB"/>
    <w:rsid w:val="00C11F95"/>
    <w:rsid w:val="00C136DF"/>
    <w:rsid w:val="00C166BC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23327"/>
    <w:rsid w:val="00D30411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3935"/>
    <w:rsid w:val="00E04039"/>
    <w:rsid w:val="00E14608"/>
    <w:rsid w:val="00E15EBE"/>
    <w:rsid w:val="00E21E67"/>
    <w:rsid w:val="00E2790F"/>
    <w:rsid w:val="00E30EBF"/>
    <w:rsid w:val="00E316C0"/>
    <w:rsid w:val="00E31E03"/>
    <w:rsid w:val="00E424CB"/>
    <w:rsid w:val="00E47255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B488E"/>
    <w:rsid w:val="00EB5FCA"/>
    <w:rsid w:val="00ED7F68"/>
    <w:rsid w:val="00EF2575"/>
    <w:rsid w:val="00EF5828"/>
    <w:rsid w:val="00F00266"/>
    <w:rsid w:val="00F048D4"/>
    <w:rsid w:val="00F207FE"/>
    <w:rsid w:val="00F20920"/>
    <w:rsid w:val="00F23212"/>
    <w:rsid w:val="00F3036C"/>
    <w:rsid w:val="00F33B16"/>
    <w:rsid w:val="00F33EF5"/>
    <w:rsid w:val="00F353EA"/>
    <w:rsid w:val="00F36C27"/>
    <w:rsid w:val="00F52DE7"/>
    <w:rsid w:val="00F5479F"/>
    <w:rsid w:val="00F56318"/>
    <w:rsid w:val="00F67C95"/>
    <w:rsid w:val="00F74540"/>
    <w:rsid w:val="00F75B79"/>
    <w:rsid w:val="00F82525"/>
    <w:rsid w:val="00F91AC4"/>
    <w:rsid w:val="00F97FEA"/>
    <w:rsid w:val="00FA2DD8"/>
    <w:rsid w:val="00FA3D0F"/>
    <w:rsid w:val="00FB5CB4"/>
    <w:rsid w:val="00FB60E1"/>
    <w:rsid w:val="00FD1E6F"/>
    <w:rsid w:val="00FD3768"/>
    <w:rsid w:val="00FD51E9"/>
    <w:rsid w:val="00FE3EA4"/>
    <w:rsid w:val="00FF487E"/>
    <w:rsid w:val="00FF52AE"/>
    <w:rsid w:val="00FF5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7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264B82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1.wmf"/><Relationship Id="rId1" Type="http://schemas.openxmlformats.org/officeDocument/2006/relationships/image" Target="media/image10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562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4098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Sehr, Anja</cp:lastModifiedBy>
  <cp:revision>20</cp:revision>
  <cp:lastPrinted>2021-10-20T14:00:00Z</cp:lastPrinted>
  <dcterms:created xsi:type="dcterms:W3CDTF">2024-05-21T14:05:00Z</dcterms:created>
  <dcterms:modified xsi:type="dcterms:W3CDTF">2024-06-11T11:37:00Z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2024-06-10T09:31:38Z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e5bcffd9-9f1e-4d0a-8985-b1bdff0128b4</vt:lpwstr>
  </property>
  <property fmtid="{D5CDD505-2E9C-101B-9397-08002B2CF9AE}" pid="11" name="MSIP_Label_df1a195f-122b-42dc-a2d3-71a1903dcdac_ContentBits">
    <vt:lpwstr>1</vt:lpwstr>
  </property>
</Properties>
</file>